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51" w:rsidRPr="00F56B51" w:rsidRDefault="00F56B51" w:rsidP="00F56B51">
      <w:pPr>
        <w:shd w:val="clear" w:color="auto" w:fill="FFFFFF"/>
        <w:spacing w:line="525" w:lineRule="atLeast"/>
        <w:outlineLvl w:val="0"/>
        <w:rPr>
          <w:rFonts w:ascii="OpenSansBold" w:hAnsi="OpenSansBold"/>
          <w:caps/>
          <w:color w:val="333333"/>
          <w:kern w:val="36"/>
        </w:rPr>
      </w:pPr>
      <w:r w:rsidRPr="00F56B51">
        <w:rPr>
          <w:rFonts w:ascii="OpenSansBold" w:hAnsi="OpenSansBold"/>
          <w:caps/>
          <w:color w:val="333333"/>
          <w:kern w:val="36"/>
        </w:rPr>
        <w:t>РИТЕЙЛ БУДУЩЕГО: ПОТЕНЦИАЛ РЕГИОНАЛЬНЫХ РЫНКОВ</w:t>
      </w:r>
    </w:p>
    <w:p w:rsidR="00F56B51" w:rsidRPr="00F56B51" w:rsidRDefault="00F56B51" w:rsidP="00F56B51">
      <w:pPr>
        <w:shd w:val="clear" w:color="auto" w:fill="FFFFFF"/>
        <w:spacing w:line="270" w:lineRule="atLeast"/>
        <w:rPr>
          <w:rFonts w:ascii="OpenSansRegular" w:hAnsi="OpenSansRegular"/>
          <w:caps/>
          <w:color w:val="16252E"/>
        </w:rPr>
      </w:pPr>
      <w:r w:rsidRPr="00F56B51">
        <w:rPr>
          <w:rFonts w:ascii="OpenSansRegular" w:hAnsi="OpenSansRegular"/>
          <w:caps/>
          <w:color w:val="16252E"/>
        </w:rPr>
        <w:t>II СИБИРСКИЙ ФОРУМ</w:t>
      </w:r>
    </w:p>
    <w:p w:rsidR="00F56B51" w:rsidRPr="00F56B51" w:rsidRDefault="00F56B51" w:rsidP="00F56B51">
      <w:pPr>
        <w:shd w:val="clear" w:color="auto" w:fill="FFFFFF"/>
        <w:spacing w:line="270" w:lineRule="atLeast"/>
        <w:rPr>
          <w:rFonts w:ascii="OpenSansRegular" w:hAnsi="OpenSansRegular"/>
          <w:color w:val="333333"/>
          <w:sz w:val="28"/>
          <w:szCs w:val="28"/>
        </w:rPr>
      </w:pPr>
      <w:r w:rsidRPr="00F56B51">
        <w:rPr>
          <w:rFonts w:ascii="OpenSansRegular" w:hAnsi="OpenSansRegular"/>
          <w:noProof/>
          <w:color w:val="355FAF"/>
        </w:rPr>
        <w:drawing>
          <wp:inline distT="0" distB="0" distL="0" distR="0" wp14:anchorId="4C6139BB" wp14:editId="456E856E">
            <wp:extent cx="2172335" cy="238760"/>
            <wp:effectExtent l="0" t="0" r="0" b="8890"/>
            <wp:docPr id="1" name="Рисунок 1" descr="http://orconf.ru/upload/iblock/9b1/Sibir_logo25.png">
              <a:hlinkClick xmlns:a="http://schemas.openxmlformats.org/drawingml/2006/main" r:id="rId4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conf.ru/upload/iblock/9b1/Sibir_logo25.png">
                      <a:hlinkClick r:id="rId4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B51">
        <w:rPr>
          <w:rFonts w:ascii="OpenSansRegular" w:hAnsi="OpenSansRegular"/>
          <w:color w:val="333333"/>
        </w:rPr>
        <w:t> </w:t>
      </w:r>
      <w:r w:rsidRPr="00F56B51">
        <w:rPr>
          <w:rFonts w:ascii="OpenSansRegular" w:hAnsi="OpenSansRegular"/>
          <w:noProof/>
          <w:color w:val="355FAF"/>
        </w:rPr>
        <w:drawing>
          <wp:inline distT="0" distB="0" distL="0" distR="0" wp14:anchorId="48F0A302" wp14:editId="113C080B">
            <wp:extent cx="972820" cy="238760"/>
            <wp:effectExtent l="0" t="0" r="0" b="8890"/>
            <wp:docPr id="2" name="Рисунок 2" descr="http://orconf.ru/upload/iblock/9b1/logoOR_noname25.png">
              <a:hlinkClick xmlns:a="http://schemas.openxmlformats.org/drawingml/2006/main" r:id="rId6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rconf.ru/upload/iblock/9b1/logoOR_noname25.png">
                      <a:hlinkClick r:id="rId6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B51">
        <w:rPr>
          <w:rFonts w:ascii="OpenSansRegular" w:hAnsi="OpenSansRegular"/>
          <w:noProof/>
          <w:color w:val="355FAF"/>
        </w:rPr>
        <w:drawing>
          <wp:inline distT="0" distB="0" distL="0" distR="0" wp14:anchorId="52AA6907" wp14:editId="4F6CA638">
            <wp:extent cx="1496695" cy="238760"/>
            <wp:effectExtent l="0" t="0" r="8255" b="8890"/>
            <wp:docPr id="3" name="Рисунок 3" descr="http://orconf.ru/upload/iblock/9b1/logoAcort_157_25.png">
              <a:hlinkClick xmlns:a="http://schemas.openxmlformats.org/drawingml/2006/main" r:id="rId8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rconf.ru/upload/iblock/9b1/logoAcort_157_25.png">
                      <a:hlinkClick r:id="rId8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B51">
        <w:rPr>
          <w:rFonts w:ascii="OpenSansRegular" w:hAnsi="OpenSansRegular"/>
          <w:color w:val="333333"/>
          <w:sz w:val="28"/>
          <w:szCs w:val="28"/>
        </w:rPr>
        <w:t> </w:t>
      </w:r>
      <w:r w:rsidRPr="00F56B51">
        <w:rPr>
          <w:rFonts w:ascii="OpenSansRegular" w:hAnsi="OpenSansRegular"/>
          <w:noProof/>
          <w:color w:val="355FAF"/>
          <w:sz w:val="28"/>
          <w:szCs w:val="28"/>
        </w:rPr>
        <w:drawing>
          <wp:inline distT="0" distB="0" distL="0" distR="0" wp14:anchorId="6E8C218F" wp14:editId="1F9F8043">
            <wp:extent cx="495300" cy="238760"/>
            <wp:effectExtent l="0" t="0" r="0" b="8890"/>
            <wp:docPr id="4" name="Рисунок 4" descr="http://orconf.ru/upload/iblock/9b1/logoREDIS_52_25.png">
              <a:hlinkClick xmlns:a="http://schemas.openxmlformats.org/drawingml/2006/main" r:id="rId10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rconf.ru/upload/iblock/9b1/logoREDIS_52_25.png">
                      <a:hlinkClick r:id="rId10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B51" w:rsidRDefault="00F56B51" w:rsidP="009910AE">
      <w:pPr>
        <w:ind w:left="4248"/>
        <w:rPr>
          <w:b/>
        </w:rPr>
      </w:pPr>
    </w:p>
    <w:p w:rsidR="009910AE" w:rsidRPr="006C2BE3" w:rsidRDefault="009910AE" w:rsidP="00F56B51">
      <w:pPr>
        <w:rPr>
          <w:b/>
          <w:sz w:val="22"/>
          <w:szCs w:val="22"/>
        </w:rPr>
      </w:pPr>
      <w:r w:rsidRPr="006C2BE3">
        <w:rPr>
          <w:b/>
          <w:sz w:val="22"/>
          <w:szCs w:val="22"/>
        </w:rPr>
        <w:t>Заявка на решение задачи</w:t>
      </w:r>
      <w:r w:rsidR="00F56B51" w:rsidRPr="006C2BE3">
        <w:rPr>
          <w:b/>
          <w:sz w:val="22"/>
          <w:szCs w:val="22"/>
        </w:rPr>
        <w:t xml:space="preserve"> на кейс-сессии </w:t>
      </w:r>
      <w:proofErr w:type="spellStart"/>
      <w:r w:rsidR="00F56B51" w:rsidRPr="006C2BE3">
        <w:rPr>
          <w:b/>
          <w:sz w:val="22"/>
          <w:szCs w:val="22"/>
          <w:lang w:val="en-US"/>
        </w:rPr>
        <w:t>RedisCrew</w:t>
      </w:r>
      <w:proofErr w:type="spellEnd"/>
      <w:r w:rsidR="00F56B51" w:rsidRPr="006C2BE3">
        <w:rPr>
          <w:b/>
          <w:sz w:val="22"/>
          <w:szCs w:val="22"/>
        </w:rPr>
        <w:t xml:space="preserve"> 27 ноября 2015 года</w:t>
      </w:r>
    </w:p>
    <w:p w:rsidR="007355C5" w:rsidRPr="006C2BE3" w:rsidRDefault="007355C5" w:rsidP="00F56B51">
      <w:pPr>
        <w:rPr>
          <w:b/>
          <w:sz w:val="22"/>
          <w:szCs w:val="22"/>
        </w:rPr>
      </w:pPr>
    </w:p>
    <w:p w:rsidR="007355C5" w:rsidRPr="006C2BE3" w:rsidRDefault="007355C5" w:rsidP="006C2BE3">
      <w:pPr>
        <w:rPr>
          <w:sz w:val="20"/>
          <w:szCs w:val="20"/>
        </w:rPr>
      </w:pPr>
      <w:r w:rsidRPr="006C2BE3">
        <w:rPr>
          <w:sz w:val="20"/>
          <w:szCs w:val="20"/>
        </w:rPr>
        <w:t>Если в вашей ком</w:t>
      </w:r>
      <w:r w:rsidR="00F24DBE" w:rsidRPr="006C2BE3">
        <w:rPr>
          <w:sz w:val="20"/>
          <w:szCs w:val="20"/>
        </w:rPr>
        <w:t xml:space="preserve">пании есть </w:t>
      </w:r>
      <w:r w:rsidRPr="006C2BE3">
        <w:rPr>
          <w:sz w:val="20"/>
          <w:szCs w:val="20"/>
        </w:rPr>
        <w:t xml:space="preserve">задача, </w:t>
      </w:r>
      <w:r w:rsidR="00F24DBE" w:rsidRPr="006C2BE3">
        <w:rPr>
          <w:sz w:val="20"/>
          <w:szCs w:val="20"/>
        </w:rPr>
        <w:t xml:space="preserve">решения которой никто не может найти, </w:t>
      </w:r>
      <w:r w:rsidRPr="006C2BE3">
        <w:rPr>
          <w:sz w:val="20"/>
          <w:szCs w:val="20"/>
        </w:rPr>
        <w:t xml:space="preserve">если вы зашли в тупик, потому что нет пророка в отечестве своем, заполните эту заявку и воспользуйтесь возможность вынести ваш вопрос на суд коллективного ритейл-разума. </w:t>
      </w:r>
    </w:p>
    <w:p w:rsidR="006C2BE3" w:rsidRPr="006C2BE3" w:rsidRDefault="006C2BE3" w:rsidP="006C2BE3">
      <w:pPr>
        <w:rPr>
          <w:sz w:val="20"/>
          <w:szCs w:val="20"/>
        </w:rPr>
      </w:pPr>
    </w:p>
    <w:p w:rsidR="007355C5" w:rsidRPr="006C2BE3" w:rsidRDefault="00F24DBE" w:rsidP="00F56B51">
      <w:pPr>
        <w:rPr>
          <w:sz w:val="20"/>
          <w:szCs w:val="20"/>
        </w:rPr>
      </w:pPr>
      <w:r w:rsidRPr="006C2BE3">
        <w:rPr>
          <w:sz w:val="20"/>
          <w:szCs w:val="20"/>
        </w:rPr>
        <w:t>Самые интересные кейсы для решения выберут у</w:t>
      </w:r>
      <w:r w:rsidR="007355C5" w:rsidRPr="006C2BE3">
        <w:rPr>
          <w:sz w:val="20"/>
          <w:szCs w:val="20"/>
        </w:rPr>
        <w:t>частники сессии</w:t>
      </w:r>
      <w:r w:rsidRPr="006C2BE3">
        <w:rPr>
          <w:sz w:val="20"/>
          <w:szCs w:val="20"/>
        </w:rPr>
        <w:t>, поэтому заполните, пожалуйста, заявку так, чтобы всем захотелось заняться именно ей.</w:t>
      </w:r>
      <w:r w:rsidR="007355C5" w:rsidRPr="006C2BE3">
        <w:rPr>
          <w:sz w:val="20"/>
          <w:szCs w:val="20"/>
        </w:rPr>
        <w:t xml:space="preserve"> </w:t>
      </w:r>
    </w:p>
    <w:p w:rsidR="006C2BE3" w:rsidRPr="006C2BE3" w:rsidRDefault="006C2BE3" w:rsidP="00F56B51">
      <w:pPr>
        <w:rPr>
          <w:sz w:val="22"/>
          <w:szCs w:val="22"/>
        </w:rPr>
      </w:pPr>
    </w:p>
    <w:p w:rsidR="006C2BE3" w:rsidRPr="006C2BE3" w:rsidRDefault="006C2BE3" w:rsidP="00F56B51">
      <w:pPr>
        <w:rPr>
          <w:i/>
          <w:sz w:val="16"/>
          <w:szCs w:val="16"/>
        </w:rPr>
      </w:pPr>
      <w:r w:rsidRPr="006C2BE3">
        <w:rPr>
          <w:i/>
          <w:sz w:val="16"/>
          <w:szCs w:val="16"/>
        </w:rPr>
        <w:t>Поля, помеченные звездочкой, обязательны для заполнения.</w:t>
      </w:r>
    </w:p>
    <w:p w:rsidR="00A716DF" w:rsidRPr="006C2BE3" w:rsidRDefault="00A716DF" w:rsidP="00F56B51">
      <w:pPr>
        <w:rPr>
          <w:b/>
          <w:sz w:val="22"/>
          <w:szCs w:val="22"/>
        </w:rPr>
      </w:pPr>
    </w:p>
    <w:p w:rsidR="00A716DF" w:rsidRPr="006C2BE3" w:rsidRDefault="00A716DF" w:rsidP="009910AE">
      <w:pPr>
        <w:rPr>
          <w:b/>
          <w:sz w:val="22"/>
          <w:szCs w:val="22"/>
        </w:rPr>
      </w:pPr>
    </w:p>
    <w:p w:rsidR="009910AE" w:rsidRPr="006C2BE3" w:rsidRDefault="009910AE" w:rsidP="00A716DF">
      <w:pPr>
        <w:jc w:val="center"/>
        <w:rPr>
          <w:b/>
          <w:sz w:val="20"/>
          <w:szCs w:val="20"/>
        </w:rPr>
      </w:pPr>
      <w:r w:rsidRPr="006C2BE3">
        <w:rPr>
          <w:b/>
          <w:sz w:val="20"/>
          <w:szCs w:val="20"/>
        </w:rPr>
        <w:t>Информация о компании</w:t>
      </w:r>
    </w:p>
    <w:p w:rsidR="00A716DF" w:rsidRPr="006C2BE3" w:rsidRDefault="00A716DF" w:rsidP="009910AE">
      <w:pPr>
        <w:rPr>
          <w:b/>
          <w:sz w:val="20"/>
          <w:szCs w:val="20"/>
        </w:rPr>
      </w:pP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2880"/>
        <w:gridCol w:w="7200"/>
      </w:tblGrid>
      <w:tr w:rsidR="009910AE" w:rsidRPr="006C2BE3" w:rsidTr="00106A96">
        <w:tc>
          <w:tcPr>
            <w:tcW w:w="2880" w:type="dxa"/>
          </w:tcPr>
          <w:p w:rsidR="009910AE" w:rsidRPr="006C2BE3" w:rsidRDefault="00F24DBE" w:rsidP="00F24DBE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9910AE" w:rsidRPr="006C2BE3">
              <w:rPr>
                <w:sz w:val="20"/>
                <w:szCs w:val="20"/>
              </w:rPr>
              <w:t>Название компании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  <w:tr w:rsidR="009910AE" w:rsidRPr="006C2BE3" w:rsidTr="00106A96">
        <w:tc>
          <w:tcPr>
            <w:tcW w:w="2880" w:type="dxa"/>
          </w:tcPr>
          <w:p w:rsidR="009910AE" w:rsidRPr="006C2BE3" w:rsidRDefault="00F24DBE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9910AE" w:rsidRPr="006C2BE3">
              <w:rPr>
                <w:sz w:val="20"/>
                <w:szCs w:val="20"/>
              </w:rPr>
              <w:t>Спра</w:t>
            </w:r>
            <w:r w:rsidR="004060E7" w:rsidRPr="006C2BE3">
              <w:rPr>
                <w:sz w:val="20"/>
                <w:szCs w:val="20"/>
              </w:rPr>
              <w:t>вка о компании (год образования;</w:t>
            </w:r>
            <w:r w:rsidR="009910AE" w:rsidRPr="006C2BE3">
              <w:rPr>
                <w:sz w:val="20"/>
                <w:szCs w:val="20"/>
              </w:rPr>
              <w:t xml:space="preserve"> </w:t>
            </w:r>
            <w:r w:rsidR="004060E7" w:rsidRPr="006C2BE3">
              <w:rPr>
                <w:sz w:val="20"/>
                <w:szCs w:val="20"/>
              </w:rPr>
              <w:t>специализация;</w:t>
            </w:r>
            <w:r w:rsidR="009910AE" w:rsidRPr="006C2BE3">
              <w:rPr>
                <w:sz w:val="20"/>
                <w:szCs w:val="20"/>
              </w:rPr>
              <w:t xml:space="preserve"> количество </w:t>
            </w:r>
            <w:r w:rsidR="004060E7" w:rsidRPr="006C2BE3">
              <w:rPr>
                <w:sz w:val="20"/>
                <w:szCs w:val="20"/>
              </w:rPr>
              <w:t xml:space="preserve">сетей и </w:t>
            </w:r>
            <w:r w:rsidR="009910AE" w:rsidRPr="006C2BE3">
              <w:rPr>
                <w:sz w:val="20"/>
                <w:szCs w:val="20"/>
              </w:rPr>
              <w:t>магазинов</w:t>
            </w:r>
            <w:r w:rsidR="004060E7" w:rsidRPr="006C2BE3">
              <w:rPr>
                <w:sz w:val="20"/>
                <w:szCs w:val="20"/>
              </w:rPr>
              <w:t xml:space="preserve"> в них; форматы; география; </w:t>
            </w:r>
            <w:r w:rsidR="009910AE" w:rsidRPr="006C2BE3">
              <w:rPr>
                <w:sz w:val="20"/>
                <w:szCs w:val="20"/>
              </w:rPr>
              <w:t xml:space="preserve">указать, если </w:t>
            </w:r>
            <w:r w:rsidR="004060E7" w:rsidRPr="006C2BE3">
              <w:rPr>
                <w:sz w:val="20"/>
                <w:szCs w:val="20"/>
              </w:rPr>
              <w:t xml:space="preserve">компания </w:t>
            </w:r>
            <w:r w:rsidR="009910AE" w:rsidRPr="006C2BE3">
              <w:rPr>
                <w:sz w:val="20"/>
                <w:szCs w:val="20"/>
              </w:rPr>
              <w:t>входит в холдинг</w:t>
            </w:r>
            <w:r w:rsidR="004060E7" w:rsidRPr="006C2BE3">
              <w:rPr>
                <w:sz w:val="20"/>
                <w:szCs w:val="20"/>
              </w:rPr>
              <w:t>; другие существенные сведения</w:t>
            </w:r>
            <w:r w:rsidR="009910AE" w:rsidRPr="006C2BE3">
              <w:rPr>
                <w:sz w:val="20"/>
                <w:szCs w:val="20"/>
              </w:rPr>
              <w:t>)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  <w:tr w:rsidR="009910AE" w:rsidRPr="006C2BE3" w:rsidTr="00106A96">
        <w:tc>
          <w:tcPr>
            <w:tcW w:w="288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Средний чек, частота покупок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</w:tbl>
    <w:p w:rsidR="009910AE" w:rsidRPr="006C2BE3" w:rsidRDefault="009910AE" w:rsidP="009910AE">
      <w:pPr>
        <w:rPr>
          <w:sz w:val="20"/>
          <w:szCs w:val="20"/>
        </w:rPr>
      </w:pPr>
      <w:r w:rsidRPr="006C2BE3">
        <w:rPr>
          <w:sz w:val="20"/>
          <w:szCs w:val="20"/>
        </w:rPr>
        <w:tab/>
      </w:r>
      <w:r w:rsidRPr="006C2BE3">
        <w:rPr>
          <w:sz w:val="20"/>
          <w:szCs w:val="20"/>
        </w:rPr>
        <w:tab/>
      </w:r>
    </w:p>
    <w:p w:rsidR="009910AE" w:rsidRPr="006C2BE3" w:rsidRDefault="009910AE" w:rsidP="009910AE">
      <w:pPr>
        <w:rPr>
          <w:sz w:val="20"/>
          <w:szCs w:val="20"/>
        </w:rPr>
      </w:pPr>
    </w:p>
    <w:p w:rsidR="009910AE" w:rsidRPr="006C2BE3" w:rsidRDefault="009910AE" w:rsidP="009910AE">
      <w:pPr>
        <w:jc w:val="center"/>
        <w:rPr>
          <w:b/>
          <w:sz w:val="20"/>
          <w:szCs w:val="20"/>
        </w:rPr>
      </w:pPr>
      <w:r w:rsidRPr="006C2BE3">
        <w:rPr>
          <w:b/>
          <w:sz w:val="20"/>
          <w:szCs w:val="20"/>
        </w:rPr>
        <w:t>Задача</w:t>
      </w:r>
    </w:p>
    <w:p w:rsidR="00A716DF" w:rsidRPr="006C2BE3" w:rsidRDefault="00A716DF" w:rsidP="009910AE">
      <w:pPr>
        <w:jc w:val="center"/>
        <w:rPr>
          <w:b/>
          <w:sz w:val="20"/>
          <w:szCs w:val="20"/>
        </w:rPr>
      </w:pP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2880"/>
        <w:gridCol w:w="7200"/>
      </w:tblGrid>
      <w:tr w:rsidR="009910AE" w:rsidRPr="006C2BE3" w:rsidTr="00106A96">
        <w:tc>
          <w:tcPr>
            <w:tcW w:w="2880" w:type="dxa"/>
          </w:tcPr>
          <w:p w:rsidR="009910AE" w:rsidRPr="006C2BE3" w:rsidRDefault="006C2BE3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9910AE" w:rsidRPr="006C2BE3">
              <w:rPr>
                <w:sz w:val="20"/>
                <w:szCs w:val="20"/>
              </w:rPr>
              <w:t>Описание проблемы/задачи, которую надо решить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  <w:tr w:rsidR="004060E7" w:rsidRPr="006C2BE3" w:rsidTr="00106A96">
        <w:tc>
          <w:tcPr>
            <w:tcW w:w="2880" w:type="dxa"/>
          </w:tcPr>
          <w:p w:rsidR="004060E7" w:rsidRPr="006C2BE3" w:rsidRDefault="006C2BE3" w:rsidP="004821C2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4060E7" w:rsidRPr="006C2BE3">
              <w:rPr>
                <w:sz w:val="20"/>
                <w:szCs w:val="20"/>
              </w:rPr>
              <w:t>Ожидаемый результат</w:t>
            </w:r>
          </w:p>
        </w:tc>
        <w:tc>
          <w:tcPr>
            <w:tcW w:w="7200" w:type="dxa"/>
          </w:tcPr>
          <w:p w:rsidR="004060E7" w:rsidRPr="006C2BE3" w:rsidRDefault="004060E7" w:rsidP="00106A96">
            <w:pPr>
              <w:rPr>
                <w:sz w:val="20"/>
                <w:szCs w:val="20"/>
              </w:rPr>
            </w:pPr>
          </w:p>
        </w:tc>
      </w:tr>
    </w:tbl>
    <w:p w:rsidR="009910AE" w:rsidRPr="006C2BE3" w:rsidRDefault="009910AE" w:rsidP="009910AE">
      <w:pPr>
        <w:rPr>
          <w:b/>
          <w:sz w:val="20"/>
          <w:szCs w:val="20"/>
        </w:rPr>
      </w:pPr>
      <w:r w:rsidRPr="006C2BE3">
        <w:rPr>
          <w:b/>
          <w:sz w:val="20"/>
          <w:szCs w:val="20"/>
        </w:rPr>
        <w:t xml:space="preserve">                                           </w:t>
      </w:r>
    </w:p>
    <w:p w:rsidR="009910AE" w:rsidRPr="006C2BE3" w:rsidRDefault="009910AE" w:rsidP="009910AE">
      <w:pPr>
        <w:jc w:val="center"/>
        <w:rPr>
          <w:b/>
          <w:sz w:val="20"/>
          <w:szCs w:val="20"/>
        </w:rPr>
      </w:pPr>
      <w:r w:rsidRPr="006C2BE3">
        <w:rPr>
          <w:b/>
          <w:sz w:val="20"/>
          <w:szCs w:val="20"/>
        </w:rPr>
        <w:t>Дополнительная информация</w:t>
      </w:r>
    </w:p>
    <w:p w:rsidR="00A716DF" w:rsidRPr="006C2BE3" w:rsidRDefault="00A716DF" w:rsidP="009910AE">
      <w:pPr>
        <w:jc w:val="center"/>
        <w:rPr>
          <w:b/>
          <w:sz w:val="20"/>
          <w:szCs w:val="20"/>
        </w:rPr>
      </w:pP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2880"/>
        <w:gridCol w:w="7200"/>
      </w:tblGrid>
      <w:tr w:rsidR="009910AE" w:rsidRPr="006C2BE3" w:rsidTr="00106A96">
        <w:tc>
          <w:tcPr>
            <w:tcW w:w="2880" w:type="dxa"/>
          </w:tcPr>
          <w:p w:rsidR="009910AE" w:rsidRPr="006C2BE3" w:rsidRDefault="009910AE" w:rsidP="00A716DF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К</w:t>
            </w:r>
            <w:r w:rsidR="004060E7" w:rsidRPr="006C2BE3">
              <w:rPr>
                <w:sz w:val="20"/>
                <w:szCs w:val="20"/>
              </w:rPr>
              <w:t xml:space="preserve">то и когда </w:t>
            </w:r>
            <w:r w:rsidRPr="006C2BE3">
              <w:rPr>
                <w:sz w:val="20"/>
                <w:szCs w:val="20"/>
              </w:rPr>
              <w:t>ощутил потребность в решении</w:t>
            </w:r>
            <w:r w:rsidR="004060E7" w:rsidRPr="006C2BE3">
              <w:rPr>
                <w:sz w:val="20"/>
                <w:szCs w:val="20"/>
              </w:rPr>
              <w:t xml:space="preserve"> задачи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tabs>
                <w:tab w:val="left" w:pos="6249"/>
              </w:tabs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ab/>
            </w:r>
          </w:p>
        </w:tc>
      </w:tr>
      <w:tr w:rsidR="009910AE" w:rsidRPr="006C2BE3" w:rsidTr="00106A96">
        <w:tc>
          <w:tcPr>
            <w:tcW w:w="2880" w:type="dxa"/>
          </w:tcPr>
          <w:p w:rsidR="009910AE" w:rsidRPr="006C2BE3" w:rsidRDefault="006C2BE3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4060E7" w:rsidRPr="006C2BE3">
              <w:rPr>
                <w:sz w:val="20"/>
                <w:szCs w:val="20"/>
              </w:rPr>
              <w:t>Делалось</w:t>
            </w:r>
            <w:r w:rsidR="009910AE" w:rsidRPr="006C2BE3">
              <w:rPr>
                <w:sz w:val="20"/>
                <w:szCs w:val="20"/>
              </w:rPr>
              <w:t xml:space="preserve"> ли что-то для решения задачи? Если да, то что именно и чьими силами (силами сотрудников компании, с помощью консультантов и т.д</w:t>
            </w:r>
            <w:r w:rsidR="0073161C">
              <w:rPr>
                <w:sz w:val="20"/>
                <w:szCs w:val="20"/>
              </w:rPr>
              <w:t>.</w:t>
            </w:r>
            <w:r w:rsidR="009910AE" w:rsidRPr="006C2BE3">
              <w:rPr>
                <w:sz w:val="20"/>
                <w:szCs w:val="20"/>
              </w:rPr>
              <w:t>)</w:t>
            </w:r>
            <w:r w:rsidR="004060E7" w:rsidRPr="006C2BE3">
              <w:rPr>
                <w:sz w:val="20"/>
                <w:szCs w:val="20"/>
              </w:rPr>
              <w:t>?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  <w:highlight w:val="green"/>
              </w:rPr>
            </w:pPr>
          </w:p>
          <w:p w:rsidR="009910AE" w:rsidRPr="006C2BE3" w:rsidRDefault="009910AE" w:rsidP="00106A96">
            <w:pPr>
              <w:rPr>
                <w:sz w:val="20"/>
                <w:szCs w:val="20"/>
                <w:highlight w:val="green"/>
              </w:rPr>
            </w:pPr>
          </w:p>
          <w:p w:rsidR="009910AE" w:rsidRPr="006C2BE3" w:rsidRDefault="009910AE" w:rsidP="00106A96">
            <w:pPr>
              <w:rPr>
                <w:sz w:val="20"/>
                <w:szCs w:val="20"/>
                <w:highlight w:val="green"/>
              </w:rPr>
            </w:pPr>
          </w:p>
        </w:tc>
      </w:tr>
      <w:tr w:rsidR="004060E7" w:rsidRPr="006C2BE3" w:rsidTr="00106A96">
        <w:tc>
          <w:tcPr>
            <w:tcW w:w="2880" w:type="dxa"/>
          </w:tcPr>
          <w:p w:rsidR="004060E7" w:rsidRPr="006C2BE3" w:rsidRDefault="004060E7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Что мешает решению задачи</w:t>
            </w:r>
          </w:p>
        </w:tc>
        <w:tc>
          <w:tcPr>
            <w:tcW w:w="7200" w:type="dxa"/>
          </w:tcPr>
          <w:p w:rsidR="004060E7" w:rsidRPr="006C2BE3" w:rsidRDefault="004060E7" w:rsidP="00106A96">
            <w:pPr>
              <w:rPr>
                <w:sz w:val="20"/>
                <w:szCs w:val="20"/>
                <w:highlight w:val="green"/>
              </w:rPr>
            </w:pPr>
          </w:p>
        </w:tc>
      </w:tr>
      <w:tr w:rsidR="00F24DBE" w:rsidRPr="006C2BE3" w:rsidTr="00106A96">
        <w:tc>
          <w:tcPr>
            <w:tcW w:w="2880" w:type="dxa"/>
          </w:tcPr>
          <w:p w:rsidR="00F24DBE" w:rsidRPr="006C2BE3" w:rsidRDefault="00F24DBE" w:rsidP="00F24DBE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Какие компании и проекты близки вам по духу, вдохновляют вас, служат примером</w:t>
            </w:r>
          </w:p>
        </w:tc>
        <w:tc>
          <w:tcPr>
            <w:tcW w:w="7200" w:type="dxa"/>
          </w:tcPr>
          <w:p w:rsidR="00F24DBE" w:rsidRPr="006C2BE3" w:rsidRDefault="00F24DBE" w:rsidP="00106A96">
            <w:pPr>
              <w:rPr>
                <w:sz w:val="20"/>
                <w:szCs w:val="20"/>
                <w:highlight w:val="green"/>
              </w:rPr>
            </w:pPr>
          </w:p>
        </w:tc>
      </w:tr>
    </w:tbl>
    <w:p w:rsidR="009910AE" w:rsidRPr="006C2BE3" w:rsidRDefault="009910AE" w:rsidP="009910AE">
      <w:pPr>
        <w:rPr>
          <w:sz w:val="20"/>
          <w:szCs w:val="20"/>
        </w:rPr>
      </w:pPr>
    </w:p>
    <w:p w:rsidR="009910AE" w:rsidRPr="006C2BE3" w:rsidRDefault="009910AE" w:rsidP="009910AE">
      <w:pPr>
        <w:ind w:left="2832" w:firstLine="708"/>
        <w:rPr>
          <w:b/>
          <w:sz w:val="20"/>
          <w:szCs w:val="20"/>
        </w:rPr>
      </w:pPr>
      <w:r w:rsidRPr="006C2BE3">
        <w:rPr>
          <w:b/>
          <w:sz w:val="20"/>
          <w:szCs w:val="20"/>
        </w:rPr>
        <w:t>Контактн</w:t>
      </w:r>
      <w:r w:rsidR="00A716DF" w:rsidRPr="006C2BE3">
        <w:rPr>
          <w:b/>
          <w:sz w:val="20"/>
          <w:szCs w:val="20"/>
        </w:rPr>
        <w:t xml:space="preserve">ые данные </w:t>
      </w:r>
      <w:r w:rsidRPr="006C2BE3">
        <w:rPr>
          <w:b/>
          <w:sz w:val="20"/>
          <w:szCs w:val="20"/>
        </w:rPr>
        <w:br/>
      </w: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2880"/>
        <w:gridCol w:w="7200"/>
      </w:tblGrid>
      <w:tr w:rsidR="009910AE" w:rsidRPr="006C2BE3" w:rsidTr="00106A96">
        <w:tc>
          <w:tcPr>
            <w:tcW w:w="2880" w:type="dxa"/>
          </w:tcPr>
          <w:p w:rsidR="009910AE" w:rsidRPr="006C2BE3" w:rsidRDefault="006C2BE3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9910AE" w:rsidRPr="006C2BE3">
              <w:rPr>
                <w:sz w:val="20"/>
                <w:szCs w:val="20"/>
              </w:rPr>
              <w:t>Имя, фамилия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  <w:tr w:rsidR="009910AE" w:rsidRPr="006C2BE3" w:rsidTr="00106A96">
        <w:tc>
          <w:tcPr>
            <w:tcW w:w="2880" w:type="dxa"/>
          </w:tcPr>
          <w:p w:rsidR="009910AE" w:rsidRPr="006C2BE3" w:rsidRDefault="006C2BE3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9910AE" w:rsidRPr="006C2BE3">
              <w:rPr>
                <w:sz w:val="20"/>
                <w:szCs w:val="20"/>
              </w:rPr>
              <w:t>Должность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  <w:tr w:rsidR="009910AE" w:rsidRPr="006C2BE3" w:rsidTr="00106A96">
        <w:tc>
          <w:tcPr>
            <w:tcW w:w="2880" w:type="dxa"/>
          </w:tcPr>
          <w:p w:rsidR="009910AE" w:rsidRPr="006C2BE3" w:rsidRDefault="006C2BE3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*</w:t>
            </w:r>
            <w:r w:rsidR="009910AE" w:rsidRPr="006C2BE3">
              <w:rPr>
                <w:sz w:val="20"/>
                <w:szCs w:val="20"/>
              </w:rPr>
              <w:t>E-</w:t>
            </w:r>
            <w:r w:rsidR="009910AE" w:rsidRPr="006C2BE3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  <w:tr w:rsidR="009910AE" w:rsidRPr="006C2BE3" w:rsidTr="00106A96">
        <w:tc>
          <w:tcPr>
            <w:tcW w:w="288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  <w:r w:rsidRPr="006C2BE3">
              <w:rPr>
                <w:sz w:val="20"/>
                <w:szCs w:val="20"/>
              </w:rPr>
              <w:t>Телефон</w:t>
            </w:r>
          </w:p>
        </w:tc>
        <w:tc>
          <w:tcPr>
            <w:tcW w:w="7200" w:type="dxa"/>
          </w:tcPr>
          <w:p w:rsidR="009910AE" w:rsidRPr="006C2BE3" w:rsidRDefault="009910AE" w:rsidP="00106A96">
            <w:pPr>
              <w:rPr>
                <w:sz w:val="20"/>
                <w:szCs w:val="20"/>
              </w:rPr>
            </w:pPr>
          </w:p>
        </w:tc>
      </w:tr>
    </w:tbl>
    <w:p w:rsidR="009910AE" w:rsidRPr="006C2BE3" w:rsidRDefault="009910AE" w:rsidP="009910AE">
      <w:pPr>
        <w:rPr>
          <w:sz w:val="18"/>
          <w:szCs w:val="18"/>
        </w:rPr>
      </w:pPr>
    </w:p>
    <w:p w:rsidR="0088491D" w:rsidRPr="006C2BE3" w:rsidRDefault="009910AE">
      <w:pPr>
        <w:rPr>
          <w:sz w:val="22"/>
          <w:szCs w:val="22"/>
        </w:rPr>
      </w:pPr>
      <w:r w:rsidRPr="006C2BE3">
        <w:rPr>
          <w:sz w:val="16"/>
          <w:szCs w:val="16"/>
        </w:rPr>
        <w:t xml:space="preserve">За дополнительной информацией </w:t>
      </w:r>
      <w:r w:rsidR="00F56B51" w:rsidRPr="006C2BE3">
        <w:rPr>
          <w:sz w:val="16"/>
          <w:szCs w:val="16"/>
        </w:rPr>
        <w:t xml:space="preserve">и уточнениями </w:t>
      </w:r>
      <w:r w:rsidRPr="006C2BE3">
        <w:rPr>
          <w:sz w:val="16"/>
          <w:szCs w:val="16"/>
        </w:rPr>
        <w:t xml:space="preserve">обращайтесь, пожалуйста, к Дине Вишня, </w:t>
      </w:r>
      <w:r w:rsidR="00F56B51" w:rsidRPr="006C2BE3">
        <w:rPr>
          <w:sz w:val="16"/>
          <w:szCs w:val="16"/>
        </w:rPr>
        <w:t xml:space="preserve">исполнительному директору </w:t>
      </w:r>
      <w:r w:rsidRPr="006C2BE3">
        <w:rPr>
          <w:sz w:val="16"/>
          <w:szCs w:val="16"/>
        </w:rPr>
        <w:t>компании</w:t>
      </w:r>
      <w:proofErr w:type="spellStart"/>
      <w:r w:rsidR="00F56B51" w:rsidRPr="006C2BE3">
        <w:rPr>
          <w:sz w:val="16"/>
          <w:szCs w:val="16"/>
          <w:lang w:val="en-US"/>
        </w:rPr>
        <w:t>RedisCrew</w:t>
      </w:r>
      <w:proofErr w:type="spellEnd"/>
      <w:r w:rsidRPr="006C2BE3">
        <w:rPr>
          <w:sz w:val="16"/>
          <w:szCs w:val="16"/>
        </w:rPr>
        <w:t>, тел: +7</w:t>
      </w:r>
      <w:r w:rsidR="00F56B51" w:rsidRPr="006C2BE3">
        <w:rPr>
          <w:sz w:val="16"/>
          <w:szCs w:val="16"/>
        </w:rPr>
        <w:t xml:space="preserve"> 911 </w:t>
      </w:r>
      <w:r w:rsidRPr="006C2BE3">
        <w:rPr>
          <w:sz w:val="16"/>
          <w:szCs w:val="16"/>
        </w:rPr>
        <w:t xml:space="preserve">924-9007, </w:t>
      </w:r>
      <w:proofErr w:type="spellStart"/>
      <w:r w:rsidR="00F56B51" w:rsidRPr="006C2BE3">
        <w:rPr>
          <w:sz w:val="16"/>
          <w:szCs w:val="16"/>
          <w:lang w:val="en-US"/>
        </w:rPr>
        <w:t>dina</w:t>
      </w:r>
      <w:proofErr w:type="spellEnd"/>
      <w:r w:rsidR="00F56B51" w:rsidRPr="006C2BE3">
        <w:rPr>
          <w:sz w:val="16"/>
          <w:szCs w:val="16"/>
        </w:rPr>
        <w:t>@</w:t>
      </w:r>
      <w:proofErr w:type="spellStart"/>
      <w:r w:rsidR="00F56B51" w:rsidRPr="006C2BE3">
        <w:rPr>
          <w:sz w:val="16"/>
          <w:szCs w:val="16"/>
          <w:lang w:val="en-US"/>
        </w:rPr>
        <w:t>rediscrew</w:t>
      </w:r>
      <w:proofErr w:type="spellEnd"/>
      <w:r w:rsidR="00F56B51" w:rsidRPr="006C2BE3">
        <w:rPr>
          <w:sz w:val="16"/>
          <w:szCs w:val="16"/>
        </w:rPr>
        <w:t>.</w:t>
      </w:r>
      <w:proofErr w:type="spellStart"/>
      <w:r w:rsidR="00F56B51" w:rsidRPr="006C2BE3">
        <w:rPr>
          <w:sz w:val="16"/>
          <w:szCs w:val="16"/>
          <w:lang w:val="en-US"/>
        </w:rPr>
        <w:t>ru</w:t>
      </w:r>
      <w:bookmarkStart w:id="0" w:name="_GoBack"/>
      <w:bookmarkEnd w:id="0"/>
      <w:proofErr w:type="spellEnd"/>
    </w:p>
    <w:sectPr w:rsidR="0088491D" w:rsidRPr="006C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Bold">
    <w:altName w:val="Times New Roman"/>
    <w:panose1 w:val="00000000000000000000"/>
    <w:charset w:val="00"/>
    <w:family w:val="roman"/>
    <w:notTrueType/>
    <w:pitch w:val="default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D9"/>
    <w:rsid w:val="000976D9"/>
    <w:rsid w:val="000A17D4"/>
    <w:rsid w:val="004060E7"/>
    <w:rsid w:val="004821C2"/>
    <w:rsid w:val="006C2BE3"/>
    <w:rsid w:val="0073161C"/>
    <w:rsid w:val="007355C5"/>
    <w:rsid w:val="009910AE"/>
    <w:rsid w:val="00A716DF"/>
    <w:rsid w:val="00A744DA"/>
    <w:rsid w:val="00F24DBE"/>
    <w:rsid w:val="00F5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2F3F7-99AB-49C6-B6CE-9A4BA349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1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91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44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or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uvrus.ru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www.facebook.com/retailbusinessclass?fref=ts" TargetMode="External"/><Relationship Id="rId4" Type="http://schemas.openxmlformats.org/officeDocument/2006/relationships/hyperlink" Target="http://kommersant.ru/doc/2554995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Вишня</dc:creator>
  <cp:keywords/>
  <dc:description/>
  <cp:lastModifiedBy>Наталья Паули Анатольевна</cp:lastModifiedBy>
  <cp:revision>3</cp:revision>
  <dcterms:created xsi:type="dcterms:W3CDTF">2015-10-20T15:02:00Z</dcterms:created>
  <dcterms:modified xsi:type="dcterms:W3CDTF">2015-10-21T07:14:00Z</dcterms:modified>
</cp:coreProperties>
</file>